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hylm3bwjcbjow">
    <w:p w:rsidR="00931CE4" w:rsidRPr="00784D86" w:rsidRDefault="00931CE4" w:rsidP="00EA6407" vyd:_id="vyd:mhylm3cmtw28lu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b w:val="1"/>
          <w:szCs w:val="32"/>
        </w:rPr>
        <w:t vyd:_id="vyd:mhylm3coiwh8ww">Александр Сладковский</w:t>
      </w:r>
      <w:r>
        <w:rPr>
          <w:rFonts w:ascii="Times New Roman" w:hAnsi="Times New Roman" w:cs="Times New Roman"/>
          <w:sz w:val="28"/>
          <w:szCs w:val="28"/>
        </w:rPr>
        <w:t vyd:_id="vyd:mhylm3cognmh07" xml:space="preserve"> </w:t>
      </w:r>
      <w:r>
        <w:rPr>
          <w:rFonts w:ascii="Times New Roman" w:hAnsi="Times New Roman" w:cs="Times New Roman"/>
          <w:sz w:val="28"/>
          <w:szCs w:val="28"/>
        </w:rPr>
        <w:br vyd:_id="vyd:mhylm3cor5nr0j"/>
        <w:t vyd:_id="vyd:mhylm3cn4pxm6z">Х</w:t>
      </w:r>
      <w:r>
        <w:rPr>
          <w:rFonts w:ascii="Times New Roman" w:hAnsi="Times New Roman" w:cs="Times New Roman"/>
          <w:sz w:val="28"/>
          <w:szCs w:val="28"/>
        </w:rPr>
        <w:t vyd:_id="vyd:mhylm3cnc7ftjq">удожественный руководитель и главный дирижёр Государственного академического симфонического оркестра Республики Татарстан, народный артист Российской Федерации (2016), народный артист Республики Татарстан (2020), лауреат III Международного конкурса имени С</w:t>
      </w:r>
      <w:r>
        <w:rPr>
          <w:rFonts w:ascii="Times New Roman" w:hAnsi="Times New Roman" w:cs="Times New Roman"/>
          <w:sz w:val="28"/>
          <w:szCs w:val="28"/>
        </w:rPr>
        <w:t vyd:_id="vyd:mhylm3cnjni7q1" xml:space="preserve">. С. Прокофьева (1999), профессор. </w:t>
      </w:r>
    </w:p>
    <w:p w:rsidR="00EA6407" w:rsidRPr="00EA6407" w:rsidRDefault="00931CE4" w:rsidP="00EA6407" vyd:_id="vyd:mhylm3ckpcyabv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vyd:_id="vyd:mhylm3cmx1d59l"/>
      </w:r>
      <w:r>
        <w:rPr>
          <w:rFonts w:ascii="Times New Roman" w:hAnsi="Times New Roman" w:cs="Times New Roman"/>
          <w:sz w:val="28"/>
          <w:szCs w:val="28"/>
        </w:rPr>
        <w:t vyd:_id="vyd:mhylm3cm9pd10o" xml:space="preserve">Александр Сладковский родился </w:t>
      </w:r>
      <w:r>
        <w:rPr>
          <w:rFonts w:ascii="Times New Roman" w:hAnsi="Times New Roman" w:cs="Times New Roman"/>
          <w:sz w:val="28"/>
          <w:szCs w:val="28"/>
        </w:rPr>
        <w:t vyd:_id="vyd:mhylm3cm4gm360">в</w:t>
      </w:r>
      <w:r>
        <w:rPr>
          <w:rFonts w:ascii="Times New Roman" w:hAnsi="Times New Roman" w:cs="Times New Roman"/>
          <w:sz w:val="28"/>
          <w:szCs w:val="28"/>
        </w:rPr>
        <w:t vyd:_id="vyd:mhylm3clwfdr2s" xml:space="preserve"> Таганроге.</w:t>
      </w:r>
      <w:r>
        <w:rPr>
          <w:rFonts w:ascii="Times New Roman" w:hAnsi="Times New Roman" w:cs="Times New Roman"/>
          <w:sz w:val="28"/>
          <w:szCs w:val="28"/>
        </w:rPr>
        <w:t vyd:_id="vyd:mhylm3cl05wd2h" xml:space="preserve"> </w:t>
      </w:r>
      <w:r>
        <w:rPr>
          <w:rFonts w:ascii="Times New Roman" w:hAnsi="Times New Roman" w:cs="Times New Roman"/>
          <w:sz w:val="28"/>
          <w:szCs w:val="28"/>
        </w:rPr>
        <w:t vyd:_id="vyd:mhylm3cljznjya" xml:space="preserve">Окончил Московскую консерваторию с золотой медалью и Санкт-Петербургскую консерваторию им. Н. А. Римского-Корсакова (класс профессора В. А. Чернушенко). </w:t>
      </w:r>
    </w:p>
    <w:p w:rsidR="00EA6407" w:rsidRPr="00EA6407" w:rsidRDefault="00EA6407" w:rsidP="00EA6407" vyd:_id="vyd:mhylm3cim5ya8h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k61xv91">Как дирижёр дебютировал в оперной студии Санкт-Петербургской консерватории с оперой Моцарта «Так поступают все». Александр Сладковский был главным дирижёром Государственного театра оперы и балета Санкт-Петербургск</w:t>
      </w:r>
      <w:r>
        <w:rPr>
          <w:rFonts w:ascii="Times New Roman" w:hAnsi="Times New Roman" w:cs="Times New Roman"/>
          <w:sz w:val="28"/>
          <w:szCs w:val="28"/>
        </w:rPr>
        <w:t vyd:_id="vyd:mhylm3cko5jct5">ой консерватории. Б</w:t>
      </w:r>
      <w:r>
        <w:rPr>
          <w:rFonts w:ascii="Times New Roman" w:hAnsi="Times New Roman" w:cs="Times New Roman"/>
          <w:sz w:val="28"/>
          <w:szCs w:val="28"/>
        </w:rPr>
        <w:t vyd:_id="vyd:mhylm3ckwj6l69">ыл приглашён Марисом Янсонсом в качестве ассистента для постановки оперы</w:t>
      </w:r>
      <w:r>
        <w:rPr>
          <w:rFonts w:ascii="Times New Roman" w:hAnsi="Times New Roman" w:cs="Times New Roman"/>
          <w:sz w:val="28"/>
          <w:szCs w:val="28"/>
        </w:rPr>
        <w:t vyd:_id="vyd:mhylm3cj14elui" xml:space="preserve"> Ж. Бизе «Кармен», а также </w:t>
      </w:r>
      <w:r>
        <w:rPr>
          <w:rFonts w:ascii="Times New Roman" w:hAnsi="Times New Roman" w:cs="Times New Roman"/>
          <w:sz w:val="28"/>
          <w:szCs w:val="28"/>
        </w:rPr>
        <w:t vyd:_id="vyd:mhylm3cjgoqri6">Мстиславом Ростроповичем для участия в постановке программы «Неизвестный Мусоргский» (обе постановки в Санкт-Петербургской консерватории).</w:t>
      </w:r>
    </w:p>
    <w:p w:rsidR="00EA6407" w:rsidRPr="00EA6407" w:rsidRDefault="00EA6407" w:rsidP="00EA6407" vyd:_id="vyd:mhylm3cina5amm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i0g0fki">Александр Сладковский являлся главным дирижёром Капеллы Санкт-Петербурга (2004—2006) и дирижёром Государственного симфонического оркестра «Новая Россия» (2006—2010).</w:t>
      </w:r>
    </w:p>
    <w:p w:rsidR="00EA6407" w:rsidRPr="00EA6407" w:rsidRDefault="00EA6407" w:rsidP="00EA6407" vyd:_id="vyd:mhylm3cgku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hgf7nqv">С 2010 года по настоящее время маэстро Сладковский является художественным руководителем и главным дирижёром Государственного академического симфонического оркестра Республики Татарстан. С приходом Александра Сладковского начался новый этап в</w:t>
      </w:r>
      <w:r>
        <w:rPr>
          <w:rFonts w:ascii="Times New Roman" w:hAnsi="Times New Roman" w:cs="Times New Roman"/>
          <w:sz w:val="28"/>
          <w:szCs w:val="28"/>
        </w:rPr>
        <w:t vyd:_id="vyd:mhylm3chqnx5ru" xml:space="preserve"> истории оркестра. За четырнадцать</w:t>
      </w:r>
      <w:r>
        <w:rPr>
          <w:rFonts w:ascii="Times New Roman" w:hAnsi="Times New Roman" w:cs="Times New Roman"/>
          <w:sz w:val="28"/>
          <w:szCs w:val="28"/>
        </w:rPr>
        <w:t vyd:_id="vyd:mhylm3ch1q7ed3" xml:space="preserve"> лет работы в ГАСО РТ маэстро Сладковский радикально изменил ситуацию, выведя оркестр на качественно новый уровень и значительно повысив статус коллектива в музыкально-общественной жизни Республики Татарстан и всей страны.</w:t>
      </w:r>
    </w:p>
    <w:p w:rsidR="00EA6407" w:rsidRPr="00531A6A" w:rsidRDefault="00EA6407" w:rsidP="00EA6407" vyd:_id="vyd:mhylm3cdmbm04s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gporq1l">Государственный академический симфонический оркестр Республики Татарстан под руководством Александра Сладковского — первый российский региональный коллектив, записанный на телеканалах Medici.tv и Mezzo. В 2014 году ГАСО РТ и Александр Сладковский приняли участие в фестивале La Folle Journée в Японии. В 2016 году оркестр впервые за всю историю дал концерты в рамках Европейского тура в Брукнерхаусе (Линц) и в Золотом зале Мюзикферайн (Вена). В декабре 2018 года состоялись первые гастроли ГАСО РТ в Китае, а в 2019 году оркестр под управлением Александра Сладковского принял участие в фестивале La Folle Journée во Франции и Японии и в Международном</w:t>
      </w:r>
      <w:r>
        <w:rPr>
          <w:rFonts w:ascii="Times New Roman" w:hAnsi="Times New Roman" w:cs="Times New Roman"/>
          <w:sz w:val="28"/>
          <w:szCs w:val="28"/>
        </w:rPr>
        <w:t vyd:_id="vyd:mhylm3cgqt7awj" xml:space="preserve"> фестивале фортепианной музыки в</w:t>
      </w:r>
      <w:r>
        <w:rPr>
          <w:rFonts w:ascii="Times New Roman" w:hAnsi="Times New Roman" w:cs="Times New Roman"/>
          <w:sz w:val="28"/>
          <w:szCs w:val="28"/>
        </w:rPr>
        <w:t vyd:_id="vyd:mhylm3cgdior5t" xml:space="preserve"> </w:t>
      </w:r>
      <w:r>
        <w:rPr>
          <w:rFonts w:ascii="Times New Roman" w:hAnsi="Times New Roman" w:cs="Times New Roman"/>
          <w:sz w:val="28"/>
          <w:szCs w:val="28"/>
        </w:rPr>
        <w:t vyd:_id="vyd:mhylm3cfx7uh5o">Ла-Рок-д’Антерон. Также ГАСО РТ и Александр Сладковский побывали с гастролями в Турции (2015), Словакии (2016), Швейцарии (2016, 2017), Германии (2016), Испании (2017, 20</w:t>
      </w:r>
      <w:r>
        <w:rPr>
          <w:rFonts w:ascii="Times New Roman" w:hAnsi="Times New Roman" w:cs="Times New Roman"/>
          <w:sz w:val="28"/>
          <w:szCs w:val="28"/>
        </w:rPr>
        <w:t vyd:_id="vyd:mhylm3cf9lgrh1">20), Д</w:t>
      </w:r>
      <w:r>
        <w:rPr>
          <w:rFonts w:ascii="Times New Roman" w:hAnsi="Times New Roman" w:cs="Times New Roman"/>
          <w:sz w:val="28"/>
          <w:szCs w:val="28"/>
        </w:rPr>
        <w:t vyd:_id="vyd:mhylm3cffghwmo">убае (2022), Омане (2022), Китае</w:t>
      </w:r>
      <w:r>
        <w:rPr>
          <w:rFonts w:ascii="Times New Roman" w:hAnsi="Times New Roman" w:cs="Times New Roman"/>
          <w:sz w:val="28"/>
          <w:szCs w:val="28"/>
        </w:rPr>
        <w:t vyd:_id="vyd:mhylm3cfbmg6iz" xml:space="preserve"> </w:t>
      </w:r>
      <w:r>
        <w:rPr>
          <w:rFonts w:ascii="Times New Roman" w:hAnsi="Times New Roman" w:cs="Times New Roman"/>
          <w:sz w:val="28"/>
          <w:szCs w:val="28"/>
        </w:rPr>
        <w:t vyd:_id="vyd:mhylm3ceu3v4tz">(</w:t>
      </w:r>
      <w:r>
        <w:rPr>
          <w:rFonts w:ascii="Times New Roman" w:hAnsi="Times New Roman" w:cs="Times New Roman"/>
          <w:sz w:val="28"/>
          <w:szCs w:val="28"/>
        </w:rPr>
        <w:t vyd:_id="vyd:mhylm3cetrw4at">2023</w:t>
      </w:r>
      <w:r>
        <w:rPr>
          <w:rFonts w:ascii="Times New Roman" w:hAnsi="Times New Roman" w:cs="Times New Roman"/>
          <w:sz w:val="28"/>
          <w:szCs w:val="28"/>
        </w:rPr>
        <w:t vyd:_id="vyd:mhylm3cekagtki">), Вьетнаме (2025).</w:t>
      </w:r>
      <w:bookmarkStart w:id="0" w:name="_GoBack" vyd:_id="vyd:mhylm3ce6kck9n"/>
      <w:bookmarkEnd w:id="0"/>
    </w:p>
    <w:p w:rsidR="00776D0C" w:rsidRPr="00776D0C" w:rsidRDefault="00EA6407" w:rsidP="00776D0C" vyd:_id="vyd:mhylm3c8sv58wo">
      <w:pPr>
        <w:pStyle w:val="a3"/>
        <w:spacing w:line="276" w:lineRule="auto"/>
        <w:ind w:firstLine="709"/>
        <w:jc w:val="both"/>
        <w:rPr>
          <w:sz w:val="28"/>
          <w:color w:val="000000"/>
        </w:rPr>
      </w:pPr>
      <w:r>
        <w:rPr>
          <w:sz w:val="28"/>
          <w:szCs w:val="28"/>
        </w:rPr>
        <w:t vyd:_id="vyd:mhylm3cd9i2n3d" xml:space="preserve">С приходом Александра Сладковского для Госоркестра Татарстана началась эпоха амбициозных звукозаписывающих проектов на мировых лейблах. </w:t>
      </w:r>
      <w:r>
        <w:rPr>
          <w:sz w:val="28"/>
          <w:szCs w:val="28"/>
        </w:rPr>
        <w:br vyd:_id="vyd:mhylm3cdi5l1vs"/>
      </w:r>
      <w:r>
        <w:rPr>
          <w:sz w:val="28"/>
          <w:szCs w:val="28"/>
        </w:rPr>
        <w:t vyd:_id="vyd:mhylm3cdmumpbp">В 2012 г. ГАСО РТ под управлением Александра Сладковского записал Антологию музыки композиторов Татарстана и альбом «Просветление» (в диск вошли симфония «Манфред» П. И. Чайковского и симфоническая поэма «Остров мертвых» С. В. Рахманинова) на лейблах SONY MUSIC и RCA RED SEAL. В 2016 году совместно со звукозаписывающей компанией «Мелодия» реализовано несколько глобальных музыкальных проектов: запись трех симфоний Г. Малера (№№1, 5, 9), а также запись всех симфоний и инструментальных концертов Д. Шостаковича. В мае 2020 года состоялся цифровой релиз бокс-сета «Чайковский-2020» — запись всех симфоний и инструментальных концертов П. И. Чайковского на лейбле Sony Classical, приуроченная к 180-летию со дня рождения великого композитора. В августе 2020 года ГАСО РТ под управлением Александра Сладковского осуществил запись симфонических произведений С. Рахманинова на лейбле Sony Classical. Концерты-презентации бокс-сета «Сергей Рахманинов. Симфоническая коллекция» прошли в марте 2021 года в Москве, Санкт-Петербурге и Казани. В июле 2021 года состоялась запись всех симфоний Л. ван Бетховена и музыки балетов И. Стравинского.</w:t>
      </w:r>
      <w:r>
        <w:rPr>
          <w:sz w:val="28"/>
          <w:szCs w:val="28"/>
        </w:rPr>
        <w:t vyd:_id="vyd:mhylm3ccqe97bj" xml:space="preserve"> В марте 2023 г. состоялся релиз альбома </w:t>
      </w:r>
      <w:r>
        <w:rPr>
          <w:sz w:val="28"/>
          <w:i w:val="1"/>
          <w:lang w:val="es-ES"/>
          <w:szCs w:val="28"/>
        </w:rPr>
        <w:t vyd:_id="vyd:mhylm3ccaczjzw">Rachmaninoff</w:t>
      </w:r>
      <w:r>
        <w:rPr>
          <w:sz w:val="28"/>
          <w:i w:val="1"/>
          <w:szCs w:val="28"/>
        </w:rPr>
        <w:t vyd:_id="vyd:mhylm3ccgbbla3">,</w:t>
      </w:r>
      <w:r>
        <w:rPr>
          <w:sz w:val="28"/>
          <w:szCs w:val="28"/>
        </w:rPr>
        <w:t vyd:_id="vyd:mhylm3ccsaf1nq" xml:space="preserve"> выпущенного </w:t>
      </w:r>
      <w:r>
        <w:rPr>
          <w:sz w:val="28"/>
          <w:szCs w:val="28"/>
        </w:rPr>
        <w:t vyd:_id="vyd:mhylm3cbd4r9tk" xml:space="preserve">ГАСО РТ и Александром Сладковском на виниле к 150-летию композитора. </w:t>
      </w:r>
      <w:r>
        <w:rPr>
          <w:sz w:val="28"/>
          <w:szCs w:val="28"/>
        </w:rPr>
        <w:t vyd:_id="vyd:mhylm3cbmeejj8">В 2024 г. вышли ещё три</w:t>
      </w:r>
      <w:r>
        <w:rPr>
          <w:sz w:val="28"/>
          <w:szCs w:val="28"/>
        </w:rPr>
        <w:t vyd:_id="vyd:mhylm3cb4rzee5" xml:space="preserve"> альбома оркестра и Маэ</w:t>
      </w:r>
      <w:r>
        <w:rPr>
          <w:sz w:val="28"/>
          <w:szCs w:val="28"/>
        </w:rPr>
        <w:t vyd:_id="vyd:mhylm3cbainbq0" xml:space="preserve">стро на виниле – Симфонии № 3, </w:t>
      </w:r>
      <w:r>
        <w:rPr>
          <w:sz w:val="28"/>
          <w:szCs w:val="28"/>
        </w:rPr>
        <w:t vyd:_id="vyd:mhylm3cbkxme4i" xml:space="preserve">№ 5 </w:t>
      </w:r>
      <w:r>
        <w:rPr>
          <w:sz w:val="28"/>
          <w:szCs w:val="28"/>
        </w:rPr>
        <w:t vyd:_id="vyd:mhylm3cbx59kz2" xml:space="preserve">и № 8 </w:t>
      </w:r>
      <w:r>
        <w:rPr>
          <w:sz w:val="28"/>
          <w:szCs w:val="28"/>
        </w:rPr>
        <w:t vyd:_id="vyd:mhylm3cats4w9w" xml:space="preserve">Л. ван Бетховена, </w:t>
      </w:r>
      <w:r>
        <w:rPr>
          <w:sz w:val="28"/>
          <w:color w:val="000000"/>
        </w:rPr>
        <w:t vyd:_id="vyd:mhylm3cak1hdt0" xml:space="preserve">а в 2025 г. – Симфония № 9. </w:t>
      </w:r>
      <w:r>
        <w:rPr>
          <w:sz w:val="28"/>
          <w:color w:val="000000"/>
        </w:rPr>
        <w:t vyd:_id="vyd:mhylm3cauip583" xml:space="preserve">В сентябре того же года состоялся цифровой релиз бокс-сета </w:t>
      </w:r>
      <w:r>
        <w:rPr>
          <w:sz w:val="28"/>
          <w:color w:val="000000"/>
          <w:i w:val="1"/>
        </w:rPr>
        <w:t vyd:_id="vyd:mhylm3caoqkht8">Prokofiev</w:t>
      </w:r>
      <w:r>
        <w:rPr>
          <w:sz w:val="28"/>
          <w:color w:val="000000"/>
        </w:rPr>
        <w:t vyd:_id="vyd:mhylm3c9cbqb37" xml:space="preserve"> - запись всех фортепианных концертов Сергея Прокофьева.</w:t>
      </w:r>
    </w:p>
    <w:p w:rsidR="00EA6407" w:rsidRPr="00EA6407" w:rsidRDefault="00EA6407" w:rsidP="00EA6407" vyd:_id="vyd:mhylm3c7thya5o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8z9cn4w">ГАСО РТ под управлением художественного руководителя и главного дирижера Александра Сладковского явл</w:t>
      </w:r>
      <w:r>
        <w:rPr>
          <w:rFonts w:ascii="Times New Roman" w:hAnsi="Times New Roman" w:cs="Times New Roman"/>
          <w:sz w:val="28"/>
          <w:szCs w:val="28"/>
        </w:rPr>
        <w:t vyd:_id="vyd:mhylm3c8zim4i9">яется первым</w:t>
      </w:r>
      <w:r>
        <w:rPr>
          <w:rFonts w:ascii="Times New Roman" w:hAnsi="Times New Roman" w:cs="Times New Roman"/>
          <w:sz w:val="28"/>
          <w:szCs w:val="28"/>
        </w:rPr>
        <w:t vyd:_id="vyd:mhylm3c8geytny" xml:space="preserve"> и единственным</w:t>
      </w:r>
      <w:r>
        <w:rPr>
          <w:rFonts w:ascii="Times New Roman" w:hAnsi="Times New Roman" w:cs="Times New Roman"/>
          <w:sz w:val="28"/>
          <w:szCs w:val="28"/>
        </w:rPr>
        <w:t vyd:_id="vyd:mhylm3c82gwduu" xml:space="preserve"> </w:t>
      </w:r>
      <w:r>
        <w:rPr>
          <w:rFonts w:ascii="Times New Roman" w:hAnsi="Times New Roman" w:cs="Times New Roman"/>
          <w:sz w:val="28"/>
          <w:szCs w:val="28"/>
        </w:rPr>
        <w:t vyd:_id="vyd:mhylm3c7apmit8">региональным оркестром, который удостоился чести иметь собственный ежегодный абонемент в Московской государственной академической филармонии.</w:t>
      </w:r>
    </w:p>
    <w:p w:rsidR="00EA6407" w:rsidRPr="00EA6407" w:rsidRDefault="00EA6407" w:rsidP="00EA6407" vyd:_id="vyd:mhylm3c5sdpvsw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67ehv0n" xml:space="preserve">Организованные Александром Сладковским и ГАСО РТ международные музыкальные фестивали — «Рахлинские сезоны», «Белая сирень», «Казанская осень», Concordia, Органный фестиваль, а также фестивали «Денис Мацуев у друзей», «Творческое открытие», «Мирас» признаны </w:t>
      </w:r>
      <w:r>
        <w:rPr>
          <w:rFonts w:ascii="Times New Roman" w:hAnsi="Times New Roman" w:cs="Times New Roman"/>
          <w:sz w:val="28"/>
          <w:szCs w:val="28"/>
        </w:rPr>
        <w:t vyd:_id="vyd:mhylm3c6qsnujp" xml:space="preserve">одними из самых ярких событий в культурной жизни Татарстана и России. Александр Сладковский учредил проект «Достояние республики» для одаренных воспитанников музыкальных школ и студентов консерватории, образовательные проекты для школьников Казани «Уроки музыки с оркестром» и «Волшебные струны оркестра», благотворительные проекты «Исцеление музыкой» для инвалидов и тяжело больных детей. </w:t>
      </w:r>
      <w:r>
        <w:rPr>
          <w:rFonts w:ascii="Times New Roman" w:hAnsi="Times New Roman" w:cs="Times New Roman"/>
          <w:sz w:val="28"/>
          <w:szCs w:val="28"/>
        </w:rPr>
        <w:br vyd:_id="vyd:mhylm3c6ucz0p1"/>
      </w:r>
      <w:r>
        <w:rPr>
          <w:rFonts w:ascii="Times New Roman" w:hAnsi="Times New Roman" w:cs="Times New Roman"/>
          <w:sz w:val="28"/>
          <w:szCs w:val="28"/>
        </w:rPr>
        <w:br vyd:_id="vyd:mhylm3c67byaa9"/>
      </w:r>
      <w:r>
        <w:rPr>
          <w:rFonts w:ascii="Times New Roman" w:hAnsi="Times New Roman" w:cs="Times New Roman"/>
          <w:sz w:val="28"/>
          <w:szCs w:val="28"/>
        </w:rPr>
        <w:t vyd:_id="vyd:mhylm3c5pqvfnx">В 2019 году Александр Сладковский был удостоен Международной премии имени Сергея Рахманинова в номинации «Специальный проект во имя Рахманинова» за особое внимание к его творчеству и за организацию Международного фестиваля «Белая сирень», посвященного великому русскому композитору.</w:t>
      </w:r>
    </w:p>
    <w:p w:rsidR="00EA6407" w:rsidRPr="00EA6407" w:rsidRDefault="00EA6407" w:rsidP="00EA6407" vyd:_id="vyd:mhylm3c46zh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4crymar">По приглашению ректора Казанской государственной консерватории им. Н. Г. Жиганова Александр Сладковский с 2021 г. стал профессором кафедры оперно-симфонического дирижирования КГК им. Н. Г. Жиганова.</w:t>
      </w:r>
    </w:p>
    <w:p w:rsidR="00EA6407" w:rsidRPr="00EA6407" w:rsidRDefault="00EA6407" w:rsidP="00EA6407" vyd:_id="vyd:mhylm3c30xyrp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ylm3c3neabk7">В 2022 году Александр Сладковский стал первым обладателем Большой оркестровой премии «440 герц» в номинации «Дирижёр».</w:t>
      </w:r>
    </w:p>
    <w:p w:rsidR="005055CA" w:rsidRPr="00EA6407" w:rsidRDefault="005055CA" w:rsidP="00EA6407" vyd:_id="vyd:mhylm3c2gj0mbi">
      <w:pPr>
        <w:rPr>
          <w:rFonts w:ascii="Times New Roman" w:hAnsi="Times New Roman" w:cs="Times New Roman"/>
          <w:sz w:val="28"/>
          <w:szCs w:val="28"/>
        </w:rPr>
      </w:pPr>
    </w:p>
    <w:sectPr vyd:_id="vyd:mhylm3c1b0a5qm" w:rsidR="005055CA" w:rsidRPr="00EA640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3E8D5638"/>
    <w:multiLevelType w:val="multilevel"/>
    <w:tmpl w:val="DD98BFC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FC5EF985-7B21-460C-936C-9C45A2815AF7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A9"/>
    <w:rsid w:val="00007189"/>
    <w:rsid w:val="00012188"/>
    <w:rsid w:val="00081338"/>
    <w:rsid w:val="0008311A"/>
    <w:rsid w:val="000A39B2"/>
    <w:rsid w:val="000B240C"/>
    <w:rsid w:val="000F71D7"/>
    <w:rsid w:val="001025CD"/>
    <w:rsid w:val="00172495"/>
    <w:rsid w:val="001D7056"/>
    <w:rsid w:val="001D7DF0"/>
    <w:rsid w:val="00301C09"/>
    <w:rsid w:val="003B74D9"/>
    <w:rsid w:val="003C7EF2"/>
    <w:rsid w:val="00403113"/>
    <w:rsid w:val="004867DB"/>
    <w:rsid w:val="00497208"/>
    <w:rsid w:val="004C71EC"/>
    <w:rsid w:val="004E6245"/>
    <w:rsid w:val="005055CA"/>
    <w:rsid w:val="00531A6A"/>
    <w:rsid w:val="00590435"/>
    <w:rsid w:val="0066254D"/>
    <w:rsid w:val="0076023A"/>
    <w:rsid w:val="00776D0C"/>
    <w:rsid w:val="00784D86"/>
    <w:rsid w:val="007C1ADE"/>
    <w:rsid w:val="008275BA"/>
    <w:rsid w:val="0089399D"/>
    <w:rsid w:val="008A6992"/>
    <w:rsid w:val="00931CE4"/>
    <w:rsid w:val="009A2687"/>
    <w:rsid w:val="009F6881"/>
    <w:rsid w:val="00A67995"/>
    <w:rsid w:val="00B00E5D"/>
    <w:rsid w:val="00B25951"/>
    <w:rsid w:val="00B66D6A"/>
    <w:rsid w:val="00C10A14"/>
    <w:rsid w:val="00C12E64"/>
    <w:rsid w:val="00C81375"/>
    <w:rsid w:val="00CB740C"/>
    <w:rsid w:val="00D767F2"/>
    <w:rsid w:val="00DC3790"/>
    <w:rsid w:val="00DF0DC4"/>
    <w:rsid w:val="00E53AFE"/>
    <w:rsid w:val="00EA6407"/>
    <w:rsid w:val="00EE622E"/>
    <w:rsid w:val="00EF2DA1"/>
    <w:rsid w:val="00F17AA4"/>
    <w:rsid w:val="00F26BA9"/>
    <w:rsid w:val="00F703CC"/>
    <w:rsid w:val="00F84587"/>
    <w:rsid w:val="00FA4B96"/>
    <w:rsid w:val="00FC32C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F26BA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F26B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 w:val="1"/>
    <w:rsid w:val="00F26BA9"/>
    <w:rPr>
      <w:color w:val="0000FF"/>
      <w:u w:val="single"/>
    </w:rPr>
  </w:style>
  <w:style w:type="character" w:styleId="a5">
    <w:name w:val="FollowedHyperlink"/>
    <w:basedOn w:val="a0"/>
    <w:uiPriority w:val="99"/>
    <w:semiHidden w:val="1"/>
    <w:unhideWhenUsed w:val="1"/>
    <w:rsid w:val="00B00E5D"/>
    <w:rPr>
      <w:color w:val="954F72" w:themeColor="followedHyperlink"/>
      <w:u w:val="single"/>
    </w:r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divs>
    <w:div w:id="23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315</ep:TotalTime>
  <ep:Pages>1</ep:Pages>
  <ep:Words>858</ep:Words>
  <ep:Characters>4894</ep:Characters>
  <ep:Application>Microsoft Office Word</ep:Application>
  <ep:DocSecurity>0</ep:DocSecurity>
  <ep:Lines>40</ep:Lines>
  <ep:Paragraphs>11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5741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user</dc:creator>
  <cp:keywords/>
  <dc:description/>
  <cp:lastModifiedBy>user</cp:lastModifiedBy>
  <cp:revision>35</cp:revision>
  <dcterms:created xsi:type="dcterms:W3CDTF">2023-03-01T09:52:00Z</dcterms:created>
  <dcterms:modified xsi:type="dcterms:W3CDTF">2025-11-10T09:37:00Z</dcterms:modified>
</cp:coreProperties>
</file>