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yd="http://volga.yandex.com/schemas/document/model" xmlns:mc="http://schemas.openxmlformats.org/markup-compatibility/2006" w:conformance="transitional" mc:Ignorable="vyd">
  <w:background/>
  <w:body vyd:_id="vyd:mhylmy0z3voclh">
    <w:p w:rsidR="00015E56" w:rsidRPr="00E059CC" w:rsidRDefault="00015E56" w:rsidP="00A85C82" vyd:_id="vyd:mhylmy356ljivb">
      <w:pPr>
        <w:spacing w:before="600" w:after="450" w:line="276" w:lineRule="auto"/>
        <w:jc w:val="center"/>
        <w:outlineLvl w:val="0"/>
        <w:rPr>
          <w:rFonts w:ascii="Times New Roman" w:hAnsi="Times New Roman" w:eastAsia="Times New Roman" w:cs="Times New Roman"/>
          <w:sz w:val="28"/>
          <w:color w:val="000000"/>
          <w:b w:val="1"/>
          <w:kern w:val="36"/>
          <w:szCs w:val="24"/>
        </w:rPr>
      </w:pPr>
      <w:r>
        <w:rPr>
          <w:rFonts w:ascii="Times New Roman" w:hAnsi="Times New Roman" w:eastAsia="Times New Roman" w:cs="Times New Roman"/>
          <w:sz w:val="28"/>
          <w:color w:val="000000"/>
          <w:b w:val="1"/>
          <w:kern w:val="36"/>
          <w:szCs w:val="24"/>
        </w:rPr>
        <w:t vyd:_id="vyd:mhylmy37b3jy20" xml:space="preserve">ГОСУДАРСТВЕННЫЙ </w:t>
      </w:r>
      <w:r>
        <w:rPr>
          <w:rFonts w:ascii="Times New Roman" w:hAnsi="Times New Roman" w:eastAsia="Times New Roman" w:cs="Times New Roman"/>
          <w:sz w:val="28"/>
          <w:color w:val="000000"/>
          <w:b w:val="1"/>
          <w:kern w:val="36"/>
          <w:szCs w:val="24"/>
        </w:rPr>
        <w:t vyd:_id="vyd:mhylmy37h1r517" xml:space="preserve">АКАДЕМИЧЕСКИЙ </w:t>
      </w:r>
      <w:r>
        <w:rPr>
          <w:rFonts w:ascii="Times New Roman" w:hAnsi="Times New Roman" w:eastAsia="Times New Roman" w:cs="Times New Roman"/>
          <w:sz w:val="28"/>
          <w:color w:val="000000"/>
          <w:b w:val="1"/>
          <w:kern w:val="36"/>
          <w:szCs w:val="24"/>
        </w:rPr>
        <w:t vyd:_id="vyd:mhylmy364vvihk">СИМФОНИЧЕСКИЙ ОРКЕСТР РЕСПУБЛИКИ ТАТАРСТАН</w:t>
      </w:r>
    </w:p>
    <w:p w:rsidR="00015E56" w:rsidRPr="00E059CC" w:rsidRDefault="00015E56" w:rsidP="00A85C82" vyd:_id="vyd:mhylmy2wivdn9p">
      <w:pPr>
        <w:pStyle w:val="a3"/>
        <w:spacing w:before="0" w:beforeAutospacing="0" w:after="225" w:afterAutospacing="0" w:line="276" w:lineRule="auto"/>
        <w:ind w:firstLine="709"/>
        <w:rPr>
          <w:sz w:val="28"/>
          <w:color w:val="000000"/>
        </w:rPr>
      </w:pPr>
      <w:r>
        <w:rPr>
          <w:sz w:val="28"/>
          <w:color w:val="000000"/>
        </w:rPr>
        <w:t vyd:_id="vyd:mhylmy351ng7xb" xml:space="preserve">Идея создания симфонического оркестра в Татарстане принадлежала председателю Союза композиторов Татарстана, ректору Казанской государственной консерватории </w:t>
      </w:r>
      <w:r>
        <w:rPr>
          <w:sz w:val="28"/>
          <w:color w:val="000000"/>
        </w:rPr>
        <w:t vyd:_id="vyd:mhylmy353lac0f">Назибу</w:t>
      </w:r>
      <w:r>
        <w:rPr>
          <w:sz w:val="28"/>
          <w:color w:val="000000"/>
        </w:rPr>
        <w:t vyd:_id="vyd:mhylmy3571d8e9" xml:space="preserve"> </w:t>
      </w:r>
      <w:r>
        <w:rPr>
          <w:sz w:val="28"/>
          <w:color w:val="000000"/>
        </w:rPr>
        <w:t vyd:_id="vyd:mhylmy341wv3l1">Жиганову</w:t>
      </w:r>
      <w:r>
        <w:rPr>
          <w:sz w:val="28"/>
          <w:color w:val="000000"/>
        </w:rPr>
        <w:t vyd:_id="vyd:mhylmy341jco31" xml:space="preserve">. По инициативе Жиганова и первого секретаря татарского обкома КПСС </w:t>
      </w:r>
      <w:r>
        <w:rPr>
          <w:sz w:val="28"/>
          <w:color w:val="000000"/>
        </w:rPr>
        <w:t vyd:_id="vyd:mhylmy34ldtj2o">Табеева</w:t>
      </w:r>
      <w:r>
        <w:rPr>
          <w:sz w:val="28"/>
          <w:color w:val="000000"/>
        </w:rPr>
        <w:t vyd:_id="vyd:mhylmy34ct6lwz" xml:space="preserve"> в Казань был приглашен дирижер Натан </w:t>
      </w:r>
      <w:r>
        <w:rPr>
          <w:sz w:val="28"/>
          <w:color w:val="000000"/>
        </w:rPr>
        <w:t vyd:_id="vyd:mhylmy34u4yd39">Рахлин</w:t>
      </w:r>
      <w:r>
        <w:rPr>
          <w:sz w:val="28"/>
          <w:color w:val="000000"/>
        </w:rPr>
        <w:t vyd:_id="vyd:mhylmy33h5jx0n" xml:space="preserve">. После смерти Натана Григорьевича в 1979 году с оркестром работали Ренат </w:t>
      </w:r>
      <w:r>
        <w:rPr>
          <w:sz w:val="28"/>
          <w:color w:val="000000"/>
        </w:rPr>
        <w:t vyd:_id="vyd:mhylmy33a0b38r">Салаватов</w:t>
      </w:r>
      <w:r>
        <w:rPr>
          <w:sz w:val="28"/>
          <w:color w:val="000000"/>
        </w:rPr>
        <w:t vyd:_id="vyd:mhylmy33n1iv56" xml:space="preserve">, Сергей </w:t>
      </w:r>
      <w:r>
        <w:rPr>
          <w:sz w:val="28"/>
          <w:color w:val="000000"/>
        </w:rPr>
        <w:t vyd:_id="vyd:mhylmy338rth9e">Калагин</w:t>
      </w:r>
      <w:r>
        <w:rPr>
          <w:sz w:val="28"/>
          <w:color w:val="000000"/>
        </w:rPr>
        <w:t vyd:_id="vyd:mhylmy32lsra7s" xml:space="preserve">, Равиль Мартынов, </w:t>
      </w:r>
      <w:r>
        <w:rPr>
          <w:sz w:val="28"/>
          <w:color w:val="000000"/>
        </w:rPr>
        <w:t vyd:_id="vyd:mhylmy32qjw88p">Имант</w:t>
      </w:r>
      <w:r>
        <w:rPr>
          <w:sz w:val="28"/>
          <w:color w:val="000000"/>
        </w:rPr>
        <w:t vyd:_id="vyd:mhylmy32pp7pk5" xml:space="preserve"> </w:t>
      </w:r>
      <w:r>
        <w:rPr>
          <w:sz w:val="28"/>
          <w:color w:val="000000"/>
        </w:rPr>
        <w:t vyd:_id="vyd:mhylmy32vzh7j2">Коциньш</w:t>
      </w:r>
      <w:r>
        <w:rPr>
          <w:sz w:val="28"/>
          <w:color w:val="000000"/>
        </w:rPr>
        <w:t vyd:_id="vyd:mhylmy31wmn1n6" xml:space="preserve">. В 1985 году на должность художественного руководителя и главного дирижера был приглашен народный артист России и Казахской ССР </w:t>
      </w:r>
      <w:r>
        <w:rPr>
          <w:sz w:val="28"/>
          <w:color w:val="000000"/>
        </w:rPr>
        <w:t vyd:_id="vyd:mhylmy31w0nudx">Фуат</w:t>
      </w:r>
      <w:r>
        <w:rPr>
          <w:sz w:val="28"/>
          <w:color w:val="000000"/>
        </w:rPr>
        <w:t vyd:_id="vyd:mhylmy3186stbb" xml:space="preserve"> Мансуров, который проработал в татарском оркестре 25 лет. В 2010 году, после смерти </w:t>
      </w:r>
      <w:r>
        <w:rPr>
          <w:sz w:val="28"/>
          <w:color w:val="000000"/>
        </w:rPr>
        <w:t vyd:_id="vyd:mhylmy30br2i63">Фуата</w:t>
      </w:r>
      <w:r>
        <w:rPr>
          <w:sz w:val="28"/>
          <w:color w:val="000000"/>
        </w:rPr>
        <w:t vyd:_id="vyd:mhylmy30kji65g" xml:space="preserve"> </w:t>
      </w:r>
      <w:r>
        <w:rPr>
          <w:sz w:val="28"/>
          <w:color w:val="000000"/>
        </w:rPr>
        <w:t vyd:_id="vyd:mhylmy301afz9e">Шакировича</w:t>
      </w:r>
      <w:r>
        <w:rPr>
          <w:sz w:val="28"/>
          <w:color w:val="000000"/>
        </w:rPr>
        <w:t vyd:_id="vyd:mhylmy2zeiffjg">, новым художественным руководителем и главным дирижером был назначен заслуженный артист России Александр Сладковский (народный артист России с 2016 г., народный артист Республики Татарстан с 2020</w:t>
      </w:r>
      <w:r>
        <w:rPr>
          <w:sz w:val="28"/>
          <w:color w:val="000000"/>
        </w:rPr>
        <w:t vyd:_id="vyd:mhylmy2zp6cq44" xml:space="preserve"> </w:t>
      </w:r>
      <w:r>
        <w:rPr>
          <w:sz w:val="28"/>
          <w:color w:val="000000"/>
        </w:rPr>
        <w:t vyd:_id="vyd:mhylmy2zmrtgdv">г.</w:t>
      </w:r>
      <w:r>
        <w:rPr>
          <w:sz w:val="28"/>
          <w:color w:val="000000"/>
        </w:rPr>
        <w:t vyd:_id="vyd:mhylmy2yaamo5p">, профессор кафедры оперно-симфонического дирижирования КГК им. Н. Г. Жиганова с 2021</w:t>
      </w:r>
      <w:r>
        <w:rPr>
          <w:sz w:val="28"/>
          <w:color w:val="000000"/>
        </w:rPr>
        <w:t vyd:_id="vyd:mhylmy2yrjwvpp" xml:space="preserve"> </w:t>
      </w:r>
      <w:r>
        <w:rPr>
          <w:sz w:val="28"/>
          <w:color w:val="000000"/>
        </w:rPr>
        <w:t vyd:_id="vyd:mhylmy2yge376w" xml:space="preserve">г.), </w:t>
      </w:r>
      <w:r>
        <w:rPr>
          <w:sz w:val="28"/>
          <w:color w:val="000000"/>
        </w:rPr>
        <w:t vyd:_id="vyd:mhylmy2yovbhg9">с которым Государственный симфонический орке</w:t>
      </w:r>
      <w:r>
        <w:rPr>
          <w:sz w:val="28"/>
          <w:color w:val="000000"/>
        </w:rPr>
        <w:t vyd:_id="vyd:mhylmy2yxzgw9c">стр Татарстана начал 45-й сезон (</w:t>
      </w:r>
      <w:r>
        <w:rPr>
          <w:sz w:val="28"/>
          <w:color w:val="000000"/>
        </w:rPr>
        <w:t vyd:_id="vyd:mhylmy2xxv4ck1">18 ноября 2021</w:t>
      </w:r>
      <w:r>
        <w:rPr>
          <w:sz w:val="28"/>
          <w:color w:val="000000"/>
        </w:rPr>
        <w:t vyd:_id="vyd:mhylmy2xeizjty" xml:space="preserve"> </w:t>
      </w:r>
      <w:r>
        <w:rPr>
          <w:sz w:val="28"/>
          <w:color w:val="000000"/>
        </w:rPr>
        <w:t vyd:_id="vyd:mhylmy2x8mh6h2">г.</w:t>
      </w:r>
      <w:r>
        <w:rPr>
          <w:sz w:val="28"/>
          <w:color w:val="000000"/>
        </w:rPr>
        <w:t vyd:_id="vyd:mhylmy2xk4fm36" xml:space="preserve"> Государственному симфоническому оркестру Республики Татарстан было присвоено звание «Академический». Оркестр был переименован в государственное автономное учреждение культуры Республики Татарстан «Государственный академический симфонический оркестр Республики Татарстан»).</w:t>
      </w:r>
    </w:p>
    <w:p w:rsidR="00015E56" w:rsidRPr="00E059CC" w:rsidRDefault="00015E56" w:rsidP="00A85C82" vyd:_id="vyd:mhylmy2h86g68m">
      <w:pPr>
        <w:pStyle w:val="a3"/>
        <w:spacing w:before="0" w:beforeAutospacing="0" w:after="225" w:afterAutospacing="0" w:line="276" w:lineRule="auto"/>
        <w:ind w:firstLine="709"/>
        <w:rPr>
          <w:sz w:val="28"/>
          <w:color w:val="000000"/>
        </w:rPr>
      </w:pPr>
      <w:r>
        <w:rPr>
          <w:sz w:val="28"/>
          <w:color w:val="000000"/>
        </w:rPr>
        <w:t vyd:_id="vyd:mhylmy2mueop3p" xml:space="preserve">С приходом Александра Сладковского начался новый этап в истории оркестра. </w:t>
      </w:r>
      <w:r>
        <w:rPr>
          <w:sz w:val="28"/>
          <w:color w:val="000000"/>
        </w:rPr>
        <w:t vyd:_id="vyd:mhylmy2ld2dc9o" xml:space="preserve">Организованные Государственным академическим симфоническим оркестром РТ </w:t>
      </w:r>
      <w:r>
        <w:rPr>
          <w:sz w:val="28"/>
          <w:color w:val="000000"/>
        </w:rPr>
        <w:t vyd:_id="vyd:mhylmy2ld04s8n">крупные международные</w:t>
      </w:r>
      <w:r>
        <w:rPr>
          <w:sz w:val="28"/>
          <w:color w:val="000000"/>
        </w:rPr>
        <w:t vyd:_id="vyd:mhylmy2lkr5kbq" xml:space="preserve"> музыкальные фестивали </w:t>
      </w:r>
      <w:r>
        <w:rPr>
          <w:rStyle w:val="A00"/>
          <w:sz w:val="28"/>
          <w:szCs w:val="28"/>
        </w:rPr>
        <w:t vyd:_id="vyd:mhylmy2l0y6ton">—</w:t>
      </w:r>
      <w:r>
        <w:rPr>
          <w:sz w:val="28"/>
          <w:color w:val="000000"/>
        </w:rPr>
        <w:t vyd:_id="vyd:mhylmy2ke5ryus" xml:space="preserve"> </w:t>
      </w:r>
      <w:r>
        <w:rPr>
          <w:sz w:val="28"/>
          <w:color w:val="000000"/>
        </w:rPr>
        <w:t vyd:_id="vyd:mhylmy2kwsmhsl">«</w:t>
      </w:r>
      <w:r>
        <w:rPr>
          <w:sz w:val="28"/>
          <w:color w:val="000000"/>
        </w:rPr>
        <w:t vyd:_id="vyd:mhylmy2k1x4i2u">Рахлинские сезоны», «Белая сирень», «Казанская осень», Concordia,</w:t>
      </w:r>
      <w:r>
        <w:rPr>
          <w:sz w:val="28"/>
          <w:color w:val="000000"/>
        </w:rPr>
        <w:t vyd:_id="vyd:mhylmy2kta8l32" xml:space="preserve"> Органный фестиваль,</w:t>
      </w:r>
      <w:r>
        <w:rPr>
          <w:sz w:val="28"/>
          <w:color w:val="000000"/>
        </w:rPr>
        <w:t vyd:_id="vyd:mhylmy2ky3qlvf" xml:space="preserve"> </w:t>
      </w:r>
      <w:r>
        <w:rPr>
          <w:sz w:val="28"/>
          <w:color w:val="000000"/>
        </w:rPr>
        <w:t vyd:_id="vyd:mhylmy2j9dgvzy" xml:space="preserve">а также фестивали </w:t>
      </w:r>
      <w:r>
        <w:rPr>
          <w:sz w:val="28"/>
          <w:color w:val="000000"/>
        </w:rPr>
        <w:t vyd:_id="vyd:mhylmy2jy1v6qj">«Денис Мацуев у друзей», «Творческое открыт</w:t>
      </w:r>
      <w:r>
        <w:rPr>
          <w:sz w:val="28"/>
          <w:color w:val="000000"/>
        </w:rPr>
        <w:t vyd:_id="vyd:mhylmy2j8oyjsq">ие», «Мирас»</w:t>
      </w:r>
      <w:r>
        <w:rPr>
          <w:sz w:val="28"/>
          <w:color w:val="000000"/>
        </w:rPr>
        <w:t vyd:_id="vyd:mhylmy2jjjqc5h" xml:space="preserve"> признаны одними из самых ярких событий в культурной жизни Татарстана и России</w:t>
      </w:r>
      <w:r>
        <w:rPr>
          <w:sz w:val="28"/>
          <w:color w:val="000000"/>
        </w:rPr>
        <w:t vyd:_id="vyd:mhylmy2j3gdjnc" xml:space="preserve">. </w:t>
      </w:r>
      <w:r>
        <w:rPr>
          <w:sz w:val="28"/>
          <w:color w:val="000000"/>
        </w:rPr>
        <w:t vyd:_id="vyd:mhylmy2iw1a8ak" xml:space="preserve">Оркестр учредил проект «Достояние республики» для одаренных воспитанников музыкальных школ и студентов консерватории, образовательные проекты для школьников Казани </w:t>
      </w:r>
      <w:r>
        <w:rPr>
          <w:sz w:val="28"/>
          <w:color w:val="000000"/>
        </w:rPr>
        <w:t vyd:_id="vyd:mhylmy2iript16" xml:space="preserve">«Детская музыкальная азбука от А до Я» с Артёмом Варгафтиком, </w:t>
      </w:r>
      <w:r>
        <w:rPr>
          <w:sz w:val="28"/>
          <w:color w:val="000000"/>
        </w:rPr>
        <w:t vyd:_id="vyd:mhylmy2ini3b58">«Уроки музыки с оркестром» и «Волшебные струны оркестра», благотворительные проекты «Исцеление музыкой» для инвалидов и тяжело больных детей.</w:t>
      </w:r>
    </w:p>
    <w:p w:rsidR="00806A11" w:rsidRPr="00E059CC" w:rsidRDefault="00156E6D" w:rsidP="00A85C82" vyd:_id="vyd:mhylmy26ec8tfe">
      <w:pPr>
        <w:pStyle w:val="a3"/>
        <w:spacing w:before="0" w:beforeAutospacing="0" w:after="225" w:afterAutospacing="0" w:line="276" w:lineRule="auto"/>
        <w:ind w:firstLine="709"/>
        <w:rPr>
          <w:sz w:val="28"/>
          <w:color w:val="000000"/>
        </w:rPr>
      </w:pPr>
      <w:r>
        <w:rPr>
          <w:sz w:val="28"/>
          <w:color w:val="000000"/>
        </w:rPr>
        <w:t vyd:_id="vyd:mhylmy2hfbivr4" xml:space="preserve">В числе творческих партнеров </w:t>
      </w:r>
      <w:r>
        <w:rPr>
          <w:sz w:val="28"/>
          <w:color w:val="000000"/>
        </w:rPr>
        <w:t vyd:_id="vyd:mhylmy2hha7xg1">Г</w:t>
      </w:r>
      <w:r>
        <w:rPr>
          <w:sz w:val="28"/>
          <w:color w:val="000000"/>
        </w:rPr>
        <w:t vyd:_id="vyd:mhylmy2hs9a5wj">А</w:t>
      </w:r>
      <w:r>
        <w:rPr>
          <w:sz w:val="28"/>
          <w:color w:val="000000"/>
        </w:rPr>
        <w:t vyd:_id="vyd:mhylmy2g38b6xr">СО РТ таки</w:t>
      </w:r>
      <w:r>
        <w:rPr>
          <w:sz w:val="28"/>
          <w:color w:val="000000"/>
        </w:rPr>
        <w:t vyd:_id="vyd:mhylmy2gb3rbbf">е</w:t>
      </w:r>
      <w:r>
        <w:rPr>
          <w:sz w:val="28"/>
          <w:color w:val="000000"/>
        </w:rPr>
        <w:t vyd:_id="vyd:mhylmy2grouh9m" xml:space="preserve"> известны</w:t>
      </w:r>
      <w:r>
        <w:rPr>
          <w:sz w:val="28"/>
          <w:color w:val="000000"/>
        </w:rPr>
        <w:t vyd:_id="vyd:mhylmy2gfj09gk">е</w:t>
      </w:r>
      <w:r>
        <w:rPr>
          <w:sz w:val="28"/>
          <w:color w:val="000000"/>
        </w:rPr>
        <w:t vyd:_id="vyd:mhylmy2g394t0h" xml:space="preserve"> исполнител</w:t>
      </w:r>
      <w:r>
        <w:rPr>
          <w:sz w:val="28"/>
          <w:color w:val="000000"/>
        </w:rPr>
        <w:t vyd:_id="vyd:mhylmy2fsz40ej">и</w:t>
      </w:r>
      <w:r>
        <w:rPr>
          <w:sz w:val="28"/>
          <w:color w:val="000000"/>
        </w:rPr>
        <w:t vyd:_id="vyd:mhylmy2f51d788" xml:space="preserve"> и деятел</w:t>
      </w:r>
      <w:r>
        <w:rPr>
          <w:sz w:val="28"/>
          <w:color w:val="000000"/>
        </w:rPr>
        <w:t vyd:_id="vyd:mhylmy2fngg9bk">и</w:t>
      </w:r>
      <w:r>
        <w:rPr>
          <w:sz w:val="28"/>
          <w:color w:val="000000"/>
        </w:rPr>
        <w:t vyd:_id="vyd:mhylmy2f42lwh3" xml:space="preserve"> культуры</w:t>
      </w:r>
      <w:r>
        <w:rPr>
          <w:sz w:val="28"/>
          <w:color w:val="000000"/>
        </w:rPr>
        <w:t vyd:_id="vyd:mhylmy2fgl4o8y" xml:space="preserve">, как </w:t>
      </w:r>
      <w:r>
        <w:rPr>
          <w:sz w:val="28"/>
          <w:color w:val="000000"/>
        </w:rPr>
        <w:t vyd:_id="vyd:mhylmy2epr30us" xml:space="preserve">Ильдар </w:t>
      </w:r>
      <w:r>
        <w:rPr>
          <w:sz w:val="28"/>
          <w:color w:val="000000"/>
        </w:rPr>
        <w:t vyd:_id="vyd:mhylmy2esmyihd">Абдразаков</w:t>
      </w:r>
      <w:r>
        <w:rPr>
          <w:sz w:val="28"/>
          <w:color w:val="000000"/>
        </w:rPr>
        <w:t vyd:_id="vyd:mhylmy2extgrvy" xml:space="preserve">, Борис Андрианов, Борис </w:t>
      </w:r>
      <w:r>
        <w:rPr>
          <w:sz w:val="28"/>
          <w:color w:val="000000"/>
        </w:rPr>
        <w:t vyd:_id="vyd:mhylmy2e05jmxo" xml:space="preserve">Березовский, Игорь Бутман, Аида </w:t>
      </w:r>
      <w:r>
        <w:rPr>
          <w:sz w:val="28"/>
          <w:color w:val="000000"/>
        </w:rPr>
        <w:t vyd:_id="vyd:mhylmy2dky6uxt">Гарифуллина</w:t>
      </w:r>
      <w:r>
        <w:rPr>
          <w:sz w:val="28"/>
          <w:color w:val="000000"/>
        </w:rPr>
        <w:t vyd:_id="vyd:mhylmy2dot6wfn" xml:space="preserve">, </w:t>
      </w:r>
      <w:r>
        <w:rPr>
          <w:sz w:val="28"/>
          <w:color w:val="000000"/>
        </w:rPr>
        <w:t vyd:_id="vyd:mhylmy2dp29chq">Хибла</w:t>
      </w:r>
      <w:r>
        <w:rPr>
          <w:sz w:val="28"/>
          <w:color w:val="000000"/>
        </w:rPr>
        <w:t vyd:_id="vyd:mhylmy2d5ax8sl" xml:space="preserve"> </w:t>
      </w:r>
      <w:r>
        <w:rPr>
          <w:sz w:val="28"/>
          <w:color w:val="000000"/>
        </w:rPr>
        <w:t vyd:_id="vyd:mhylmy2cqhlvbh">Герзмава</w:t>
      </w:r>
      <w:r>
        <w:rPr>
          <w:sz w:val="28"/>
          <w:color w:val="000000"/>
        </w:rPr>
        <w:t vyd:_id="vyd:mhylmy2c1wc9v6" xml:space="preserve">, Вероника </w:t>
      </w:r>
      <w:r>
        <w:rPr>
          <w:sz w:val="28"/>
          <w:color w:val="000000"/>
        </w:rPr>
        <w:t vyd:_id="vyd:mhylmy2cpdney2">Джиоева</w:t>
      </w:r>
      <w:r>
        <w:rPr>
          <w:sz w:val="28"/>
          <w:color w:val="000000"/>
        </w:rPr>
        <w:t vyd:_id="vyd:mhylmy2cdkluaj" xml:space="preserve">, Пласидо Доминго, Барри Дуглас, Симона Кермес, Сергей Крылов, Василий </w:t>
      </w:r>
      <w:r>
        <w:rPr>
          <w:sz w:val="28"/>
          <w:color w:val="000000"/>
        </w:rPr>
        <w:t vyd:_id="vyd:mhylmy2bw4c65x">Ладюк</w:t>
      </w:r>
      <w:r>
        <w:rPr>
          <w:sz w:val="28"/>
          <w:color w:val="000000"/>
        </w:rPr>
        <w:t vyd:_id="vyd:mhylmy2bxfz90j" xml:space="preserve">, Николай Луганский, Миша Майский, Денис Мацуев, Михаил Плетнев, </w:t>
      </w:r>
      <w:r>
        <w:rPr>
          <w:sz w:val="28"/>
          <w:color w:val="000000"/>
        </w:rPr>
        <w:t vyd:_id="vyd:mhylmy2blmo105" xml:space="preserve">Эдвард Радзинский, </w:t>
      </w:r>
      <w:r>
        <w:rPr>
          <w:sz w:val="28"/>
          <w:color w:val="000000"/>
        </w:rPr>
        <w:t vyd:_id="vyd:mhylmy2bx1obsd">Вадим Репин, С</w:t>
      </w:r>
      <w:r>
        <w:rPr>
          <w:sz w:val="28"/>
          <w:color w:val="000000"/>
        </w:rPr>
        <w:t vyd:_id="vyd:mhylmy2bgszaq5" xml:space="preserve">ергей </w:t>
      </w:r>
      <w:r>
        <w:rPr>
          <w:sz w:val="28"/>
          <w:color w:val="000000"/>
        </w:rPr>
        <w:t vyd:_id="vyd:mhylmy2alx97wc">Ролдугин</w:t>
      </w:r>
      <w:r>
        <w:rPr>
          <w:sz w:val="28"/>
          <w:color w:val="000000"/>
        </w:rPr>
        <w:t vyd:_id="vyd:mhylmy2awm0wxm" xml:space="preserve">, Максим </w:t>
      </w:r>
      <w:r>
        <w:rPr>
          <w:sz w:val="28"/>
          <w:color w:val="000000"/>
        </w:rPr>
        <w:t vyd:_id="vyd:mhylmy2aee7ok6">Рысанов</w:t>
      </w:r>
      <w:r>
        <w:rPr>
          <w:sz w:val="28"/>
          <w:color w:val="000000"/>
        </w:rPr>
        <w:t vyd:_id="vyd:mhylmy2amuuvo7" xml:space="preserve">, Дмитрий Хворостовский, Николай </w:t>
      </w:r>
      <w:r>
        <w:rPr>
          <w:sz w:val="28"/>
          <w:color w:val="000000"/>
        </w:rPr>
        <w:t vyd:_id="vyd:mhylmy29lq8o9e">Цнайдер</w:t>
      </w:r>
      <w:r>
        <w:rPr>
          <w:sz w:val="28"/>
          <w:color w:val="000000"/>
        </w:rPr>
        <w:t vyd:_id="vyd:mhylmy29cy0r3f" xml:space="preserve">, </w:t>
      </w:r>
      <w:r>
        <w:rPr>
          <w:sz w:val="28"/>
          <w:color w:val="000000"/>
        </w:rPr>
        <w:t vyd:_id="vyd:mhylmy29yp1ch4">Суми</w:t>
      </w:r>
      <w:r>
        <w:rPr>
          <w:sz w:val="28"/>
          <w:color w:val="000000"/>
        </w:rPr>
        <w:t vyd:_id="vyd:mhylmy29tzea5h" xml:space="preserve"> </w:t>
      </w:r>
      <w:r>
        <w:rPr>
          <w:sz w:val="28"/>
          <w:color w:val="000000"/>
        </w:rPr>
        <w:t vyd:_id="vyd:mhylmy28qzqtuq">Чо</w:t>
      </w:r>
      <w:r>
        <w:rPr>
          <w:sz w:val="28"/>
          <w:color w:val="000000"/>
        </w:rPr>
        <w:t vyd:_id="vyd:mhylmy28qk7io4" xml:space="preserve">, Альбина </w:t>
      </w:r>
      <w:r>
        <w:rPr>
          <w:sz w:val="28"/>
          <w:color w:val="000000"/>
        </w:rPr>
        <w:t vyd:_id="vyd:mhylmy284uawo0">Шагимуратова</w:t>
      </w:r>
      <w:r>
        <w:rPr>
          <w:sz w:val="28"/>
          <w:color w:val="000000"/>
        </w:rPr>
        <w:t vyd:_id="vyd:mhylmy28d7lz8x" xml:space="preserve"> и другие.</w:t>
      </w:r>
      <w:r>
        <w:rPr>
          <w:sz w:val="28"/>
          <w:color w:val="000000"/>
        </w:rPr>
        <w:t vyd:_id="vyd:mhylmy272wnh57" xml:space="preserve"> </w:t>
      </w:r>
    </w:p>
    <w:p w:rsidR="00F618D3" w:rsidRPr="00E059CC" w:rsidRDefault="00156E6D" w:rsidP="00A85C82" vyd:_id="vyd:mhylmy1wisic0y">
      <w:pPr>
        <w:pStyle w:val="a3"/>
        <w:spacing w:before="0" w:beforeAutospacing="0" w:after="225" w:afterAutospacing="0" w:line="276" w:lineRule="auto"/>
        <w:ind w:firstLine="709"/>
        <w:rPr>
          <w:sz w:val="28"/>
          <w:color w:val="000000"/>
        </w:rPr>
      </w:pPr>
      <w:r>
        <w:rPr>
          <w:sz w:val="28"/>
          <w:color w:val="000000"/>
        </w:rPr>
        <w:t vyd:_id="vyd:mhylmy26od4a8w" xml:space="preserve">Также </w:t>
      </w:r>
      <w:r>
        <w:rPr>
          <w:sz w:val="28"/>
          <w:color w:val="000000"/>
        </w:rPr>
        <w:t vyd:_id="vyd:mhylmy26vgydj4" xml:space="preserve">в разные годы </w:t>
      </w:r>
      <w:r>
        <w:rPr>
          <w:sz w:val="28"/>
          <w:color w:val="000000"/>
        </w:rPr>
        <w:t vyd:_id="vyd:mhylmy25rep1x5" xml:space="preserve">оркестр сотрудничал с дирижерами, среди которых Юрий </w:t>
      </w:r>
      <w:r>
        <w:rPr>
          <w:sz w:val="28"/>
          <w:color w:val="000000"/>
        </w:rPr>
        <w:t vyd:_id="vyd:mhylmy25c4rdyf">Башмет</w:t>
      </w:r>
      <w:r>
        <w:rPr>
          <w:sz w:val="28"/>
          <w:color w:val="000000"/>
        </w:rPr>
        <w:t vyd:_id="vyd:mhylmy25nffng0" xml:space="preserve">, Владимир </w:t>
      </w:r>
      <w:r>
        <w:rPr>
          <w:sz w:val="28"/>
          <w:color w:val="000000"/>
        </w:rPr>
        <w:t vyd:_id="vyd:mhylmy24c4crkf">Альтшулер</w:t>
      </w:r>
      <w:r>
        <w:rPr>
          <w:sz w:val="28"/>
          <w:color w:val="000000"/>
        </w:rPr>
        <w:t vyd:_id="vyd:mhylmy2468o8jt" xml:space="preserve">, Михаэль </w:t>
      </w:r>
      <w:r>
        <w:rPr>
          <w:sz w:val="28"/>
          <w:color w:val="000000"/>
        </w:rPr>
        <w:t vyd:_id="vyd:mhylmy24u98ms5">Гюттлер</w:t>
      </w:r>
      <w:r>
        <w:rPr>
          <w:sz w:val="28"/>
          <w:color w:val="000000"/>
        </w:rPr>
        <w:t vyd:_id="vyd:mhylmy23aidykd" xml:space="preserve">, Кен-Дэвид </w:t>
      </w:r>
      <w:r>
        <w:rPr>
          <w:sz w:val="28"/>
          <w:color w:val="000000"/>
        </w:rPr>
        <w:t vyd:_id="vyd:mhylmy23l4odks">Мазур</w:t>
      </w:r>
      <w:r>
        <w:rPr>
          <w:sz w:val="28"/>
          <w:color w:val="000000"/>
        </w:rPr>
        <w:t vyd:_id="vyd:mhylmy22k4a5bg" xml:space="preserve">, Кристофер </w:t>
      </w:r>
      <w:r>
        <w:rPr>
          <w:sz w:val="28"/>
          <w:color w:val="000000"/>
        </w:rPr>
        <w:t vyd:_id="vyd:mhylmy229uiqc3">Мулдс</w:t>
      </w:r>
      <w:r>
        <w:rPr>
          <w:sz w:val="28"/>
          <w:color w:val="000000"/>
        </w:rPr>
        <w:t vyd:_id="vyd:mhylmy22uxonlk" xml:space="preserve">, </w:t>
      </w:r>
      <w:r>
        <w:rPr>
          <w:sz w:val="28"/>
          <w:color w:val="000000"/>
        </w:rPr>
        <w:t vyd:_id="vyd:mhylmy210i577w">Андрес</w:t>
      </w:r>
      <w:r>
        <w:rPr>
          <w:sz w:val="28"/>
          <w:color w:val="000000"/>
        </w:rPr>
        <w:t vyd:_id="vyd:mhylmy21mkkets" xml:space="preserve"> </w:t>
      </w:r>
      <w:r>
        <w:rPr>
          <w:sz w:val="28"/>
          <w:color w:val="000000"/>
        </w:rPr>
        <w:t vyd:_id="vyd:mhylmy21vgto29">Мустонен</w:t>
      </w:r>
      <w:r>
        <w:rPr>
          <w:sz w:val="28"/>
          <w:color w:val="000000"/>
        </w:rPr>
        <w:t vyd:_id="vyd:mhylmy204ercw5" xml:space="preserve">, </w:t>
      </w:r>
      <w:r>
        <w:rPr>
          <w:sz w:val="28"/>
          <w:color w:val="000000"/>
        </w:rPr>
        <w:t vyd:_id="vyd:mhylmy205nm3nq">Кшиштоф</w:t>
      </w:r>
      <w:r>
        <w:rPr>
          <w:sz w:val="28"/>
          <w:color w:val="000000"/>
        </w:rPr>
        <w:t vyd:_id="vyd:mhylmy202mqjf9" xml:space="preserve"> </w:t>
      </w:r>
      <w:r>
        <w:rPr>
          <w:sz w:val="28"/>
          <w:color w:val="000000"/>
        </w:rPr>
        <w:t vyd:_id="vyd:mhylmy20455xtu">Пендерецкий</w:t>
      </w:r>
      <w:r>
        <w:rPr>
          <w:sz w:val="28"/>
          <w:color w:val="000000"/>
        </w:rPr>
        <w:t vyd:_id="vyd:mhylmy1zpwbm3m" xml:space="preserve">, Марк </w:t>
      </w:r>
      <w:r>
        <w:rPr>
          <w:sz w:val="28"/>
          <w:color w:val="000000"/>
        </w:rPr>
        <w:t vyd:_id="vyd:mhylmy1zc6g28q">Пиолле</w:t>
      </w:r>
      <w:r>
        <w:rPr>
          <w:sz w:val="28"/>
          <w:color w:val="000000"/>
        </w:rPr>
        <w:t vyd:_id="vyd:mhylmy1zkpnz9x" xml:space="preserve">, Владимир Спиваков, Эрнст </w:t>
      </w:r>
      <w:r>
        <w:rPr>
          <w:sz w:val="28"/>
          <w:color w:val="000000"/>
        </w:rPr>
        <w:t vyd:_id="vyd:mhylmy1z09szsz">Тайс</w:t>
      </w:r>
      <w:r>
        <w:rPr>
          <w:sz w:val="28"/>
          <w:color w:val="000000"/>
        </w:rPr>
        <w:t vyd:_id="vyd:mhylmy1y04oecb">, Владимир Федосеев, Дмитрий Юровский</w:t>
      </w:r>
      <w:r>
        <w:rPr>
          <w:sz w:val="28"/>
          <w:color w:val="000000"/>
        </w:rPr>
        <w:t vyd:_id="vyd:mhylmy1yd5ibyk" xml:space="preserve">, </w:t>
      </w:r>
      <w:r>
        <w:rPr>
          <w:sz w:val="28"/>
          <w:color w:val="000000"/>
        </w:rPr>
        <w:t vyd:_id="vyd:mhylmy1yuh14tl">Кристиан</w:t>
      </w:r>
      <w:r>
        <w:rPr>
          <w:sz w:val="28"/>
          <w:color w:val="000000"/>
        </w:rPr>
        <w:t vyd:_id="vyd:mhylmy1ykl4jup" xml:space="preserve"> </w:t>
      </w:r>
      <w:r>
        <w:rPr>
          <w:sz w:val="28"/>
          <w:color w:val="000000"/>
        </w:rPr>
        <w:t vyd:_id="vyd:mhylmy1y13zgqc">Ярви</w:t>
      </w:r>
      <w:r>
        <w:rPr>
          <w:sz w:val="28"/>
          <w:color w:val="000000"/>
        </w:rPr>
        <w:t vyd:_id="vyd:mhylmy1x7nyj8g" xml:space="preserve">, Фредди </w:t>
      </w:r>
      <w:r>
        <w:rPr>
          <w:sz w:val="28"/>
          <w:color w:val="000000"/>
        </w:rPr>
        <w:t vyd:_id="vyd:mhylmy1xd4gbzt">Кадена</w:t>
      </w:r>
      <w:r>
        <w:rPr>
          <w:sz w:val="28"/>
          <w:color w:val="000000"/>
        </w:rPr>
        <w:t vyd:_id="vyd:mhylmy1x4tv6an" xml:space="preserve"> и многие другие.</w:t>
      </w:r>
    </w:p>
    <w:p w:rsidR="000A4249" w:rsidRDefault="00015E56" w:rsidP="00A85C82" vyd:_id="vyd:mhylmy1od2u038">
      <w:pPr>
        <w:pStyle w:val="a3"/>
        <w:spacing w:after="225" w:line="276" w:lineRule="auto"/>
        <w:ind w:firstLine="709"/>
        <w:rPr>
          <w:sz w:val="28"/>
          <w:color w:val="000000"/>
        </w:rPr>
      </w:pPr>
      <w:r>
        <w:rPr>
          <w:sz w:val="28"/>
          <w:color w:val="000000"/>
        </w:rPr>
        <w:t vyd:_id="vyd:mhylmy1wee2mhq" xml:space="preserve">Государственный </w:t>
      </w:r>
      <w:r>
        <w:rPr>
          <w:sz w:val="28"/>
          <w:color w:val="000000"/>
        </w:rPr>
        <w:t vyd:_id="vyd:mhylmy1w5hywf1" xml:space="preserve">академический </w:t>
      </w:r>
      <w:r>
        <w:rPr>
          <w:sz w:val="28"/>
          <w:color w:val="000000"/>
        </w:rPr>
        <w:t vyd:_id="vyd:mhylmy1wb5gms2" xml:space="preserve">симфонический оркестр Республики Татарстан под руководством Александра Сладковского </w:t>
      </w:r>
      <w:r>
        <w:rPr>
          <w:rStyle w:val="A00"/>
          <w:sz w:val="28"/>
          <w:szCs w:val="28"/>
        </w:rPr>
        <w:t vyd:_id="vyd:mhylmy1vduxge3">—</w:t>
      </w:r>
      <w:r>
        <w:rPr>
          <w:sz w:val="28"/>
          <w:color w:val="000000"/>
        </w:rPr>
        <w:t vyd:_id="vyd:mhylmy1vw1oxp1" xml:space="preserve"> первый российский региональный коллектив, записанный на телеканалах Medici.tv и Mezzo. В 2014 году Г</w:t>
      </w:r>
      <w:r>
        <w:rPr>
          <w:sz w:val="28"/>
          <w:color w:val="000000"/>
        </w:rPr>
        <w:t vyd:_id="vyd:mhylmy1vysmasd">А</w:t>
      </w:r>
      <w:r>
        <w:rPr>
          <w:sz w:val="28"/>
          <w:color w:val="000000"/>
        </w:rPr>
        <w:t vyd:_id="vyd:mhylmy1vlmov4t" xml:space="preserve">СО РТ под руководством Александра Сладковского принял участие в фестивале </w:t>
      </w:r>
      <w:r>
        <w:rPr>
          <w:sz w:val="28"/>
          <w:color w:val="000000"/>
        </w:rPr>
        <w:t vyd:_id="vyd:mhylmy1ukd6dyv">La</w:t>
      </w:r>
      <w:r>
        <w:rPr>
          <w:sz w:val="28"/>
          <w:color w:val="000000"/>
        </w:rPr>
        <w:t vyd:_id="vyd:mhylmy1ugnql16" xml:space="preserve"> </w:t>
      </w:r>
      <w:r>
        <w:rPr>
          <w:sz w:val="28"/>
          <w:color w:val="000000"/>
        </w:rPr>
        <w:t vyd:_id="vyd:mhylmy1unsre7a">Folle</w:t>
      </w:r>
      <w:r>
        <w:rPr>
          <w:sz w:val="28"/>
          <w:color w:val="000000"/>
        </w:rPr>
        <w:t vyd:_id="vyd:mhylmy1u8gxc9f" xml:space="preserve"> </w:t>
      </w:r>
      <w:r>
        <w:rPr>
          <w:sz w:val="28"/>
          <w:color w:val="000000"/>
        </w:rPr>
        <w:t vyd:_id="vyd:mhylmy1tu2lwba">Journée</w:t>
      </w:r>
      <w:r>
        <w:rPr>
          <w:sz w:val="28"/>
          <w:color w:val="000000"/>
        </w:rPr>
        <w:t vyd:_id="vyd:mhylmy1tdfi4pf" xml:space="preserve"> в Японии. В 2016 году оркестр впервые за всю историю дал концерты в рамках Европейского тура в </w:t>
      </w:r>
      <w:r>
        <w:rPr>
          <w:sz w:val="28"/>
          <w:color w:val="000000"/>
        </w:rPr>
        <w:t vyd:_id="vyd:mhylmy1tmrawtx">Брукнерхаусе</w:t>
      </w:r>
      <w:r>
        <w:rPr>
          <w:sz w:val="28"/>
          <w:color w:val="000000"/>
        </w:rPr>
        <w:t vyd:_id="vyd:mhylmy1t7w94oy" xml:space="preserve"> (</w:t>
      </w:r>
      <w:r>
        <w:rPr>
          <w:sz w:val="28"/>
          <w:color w:val="000000"/>
        </w:rPr>
        <w:t vyd:_id="vyd:mhylmy1sorj7pg">Линц</w:t>
      </w:r>
      <w:r>
        <w:rPr>
          <w:sz w:val="28"/>
          <w:color w:val="000000"/>
        </w:rPr>
        <w:t vyd:_id="vyd:mhylmy1shlymxh" xml:space="preserve">) и в Золотом зале </w:t>
      </w:r>
      <w:r>
        <w:rPr>
          <w:sz w:val="28"/>
          <w:color w:val="000000"/>
        </w:rPr>
        <w:t vyd:_id="vyd:mhylmy1sfp04i8">Мюзикферайн</w:t>
      </w:r>
      <w:r>
        <w:rPr>
          <w:sz w:val="28"/>
          <w:color w:val="000000"/>
        </w:rPr>
        <w:t vyd:_id="vyd:mhylmy1s6btgb5" xml:space="preserve"> (Вена). </w:t>
      </w:r>
      <w:r>
        <w:rPr>
          <w:sz w:val="28"/>
          <w:color w:val="000000"/>
        </w:rPr>
        <w:t vyd:_id="vyd:mhylmy1sdvxgfi" xml:space="preserve">В декабре 2018 года состоялись первые гастроли ГАСО РТ в Китае, а в 2019 году оркестр под управлением Александра Сладковского принял участие в фестивале </w:t>
      </w:r>
      <w:r>
        <w:rPr>
          <w:sz w:val="28"/>
          <w:color w:val="000000"/>
        </w:rPr>
        <w:t vyd:_id="vyd:mhylmy1rszutst">La</w:t>
      </w:r>
      <w:r>
        <w:rPr>
          <w:sz w:val="28"/>
          <w:color w:val="000000"/>
        </w:rPr>
        <w:t vyd:_id="vyd:mhylmy1rykj4vp" xml:space="preserve"> </w:t>
      </w:r>
      <w:r>
        <w:rPr>
          <w:sz w:val="28"/>
          <w:color w:val="000000"/>
        </w:rPr>
        <w:t vyd:_id="vyd:mhylmy1rxnavnx">Folle</w:t>
      </w:r>
      <w:r>
        <w:rPr>
          <w:sz w:val="28"/>
          <w:color w:val="000000"/>
        </w:rPr>
        <w:t vyd:_id="vyd:mhylmy1rjjq5o8" xml:space="preserve"> </w:t>
      </w:r>
      <w:r>
        <w:rPr>
          <w:sz w:val="28"/>
          <w:color w:val="000000"/>
        </w:rPr>
        <w:t vyd:_id="vyd:mhylmy1r8nrsuu">Journée</w:t>
      </w:r>
      <w:r>
        <w:rPr>
          <w:sz w:val="28"/>
          <w:color w:val="000000"/>
        </w:rPr>
        <w:t vyd:_id="vyd:mhylmy1qmspvds" xml:space="preserve"> во Франции и Японии и в Международном фестивале фортепианной музыки в Ла-Рок-</w:t>
      </w:r>
      <w:r>
        <w:rPr>
          <w:sz w:val="28"/>
          <w:color w:val="000000"/>
        </w:rPr>
        <w:t vyd:_id="vyd:mhylmy1q81rj7o">д’Антерон</w:t>
      </w:r>
      <w:r>
        <w:rPr>
          <w:sz w:val="28"/>
          <w:color w:val="000000"/>
        </w:rPr>
        <w:t vyd:_id="vyd:mhylmy1q183jr2">. Также ГАСО РТ и Александр Сладковский побывали с гастролями в Турции (2015), Словакии (2016), Швейцарии (2016, 2017), Германии (2016), Испании (2017, 20</w:t>
      </w:r>
      <w:r>
        <w:rPr>
          <w:sz w:val="28"/>
          <w:color w:val="000000"/>
        </w:rPr>
        <w:t vyd:_id="vyd:mhylmy1qgn3a88">20), Дубае (202</w:t>
      </w:r>
      <w:r>
        <w:rPr>
          <w:sz w:val="28"/>
          <w:color w:val="000000"/>
        </w:rPr>
        <w:t vyd:_id="vyd:mhylmy1p1lh8ps">2), Омане (2022), Китае (2023), Вьетнаме (2025).</w:t>
      </w:r>
      <w:bookmarkStart w:id="0" w:name="_GoBack" vyd:_id="vyd:mhylmy1pw66f6c"/>
      <w:bookmarkEnd w:id="0"/>
      <w:r>
        <w:rPr>
          <w:sz w:val="28"/>
          <w:color w:val="000000"/>
        </w:rPr>
        <w:br vyd:_id="vyd:mhylmy1okm4re4"/>
      </w:r>
    </w:p>
    <w:p w:rsidR="00015E56" w:rsidRPr="00E059CC" w:rsidRDefault="00015E56" w:rsidP="00A85C82" vyd:_id="vyd:mhylmy1a3mainn">
      <w:pPr>
        <w:pStyle w:val="a3"/>
        <w:spacing w:after="225" w:line="276" w:lineRule="auto"/>
        <w:ind w:firstLine="709"/>
        <w:rPr>
          <w:sz w:val="28"/>
          <w:color w:val="000000"/>
        </w:rPr>
      </w:pPr>
      <w:r>
        <w:rPr>
          <w:sz w:val="28"/>
          <w:color w:val="000000"/>
        </w:rPr>
        <w:t vyd:_id="vyd:mhylmy1n78vt6f" xml:space="preserve">В 2012 г. оркестр записал два альбома на лейблах </w:t>
      </w:r>
      <w:r>
        <w:rPr>
          <w:rStyle w:val="a4"/>
          <w:sz w:val="28"/>
          <w:color w:val="000000"/>
        </w:rPr>
        <w:t vyd:_id="vyd:mhylmy1n4vcrlk">Sony</w:t>
      </w:r>
      <w:r>
        <w:rPr>
          <w:rStyle w:val="a4"/>
          <w:sz w:val="28"/>
          <w:color w:val="000000"/>
        </w:rPr>
        <w:t vyd:_id="vyd:mhylmy1n8tyamc" xml:space="preserve"> </w:t>
      </w:r>
      <w:r>
        <w:rPr>
          <w:rStyle w:val="a4"/>
          <w:sz w:val="28"/>
          <w:color w:val="000000"/>
        </w:rPr>
        <w:t vyd:_id="vyd:mhylmy1mgwyaeg">Music</w:t>
      </w:r>
      <w:r>
        <w:rPr>
          <w:rStyle w:val="a4"/>
          <w:sz w:val="28"/>
          <w:color w:val="000000"/>
        </w:rPr>
        <w:t vyd:_id="vyd:mhylmy1m1mj3a4" xml:space="preserve"> </w:t>
      </w:r>
      <w:r>
        <w:rPr>
          <w:sz w:val="28"/>
          <w:color w:val="000000"/>
        </w:rPr>
        <w:t vyd:_id="vyd:mhylmy1m3aih5r">и</w:t>
      </w:r>
      <w:r>
        <w:rPr>
          <w:sz w:val="28"/>
          <w:color w:val="000000"/>
          <w:i w:val="1"/>
        </w:rPr>
        <w:t vyd:_id="vyd:mhylmy1mqp0zfv" xml:space="preserve"> </w:t>
      </w:r>
      <w:r>
        <w:rPr>
          <w:rStyle w:val="a4"/>
          <w:sz w:val="28"/>
          <w:color w:val="000000"/>
        </w:rPr>
        <w:t vyd:_id="vyd:mhylmy1l1h56nz" xml:space="preserve">RCA </w:t>
      </w:r>
      <w:r>
        <w:rPr>
          <w:rStyle w:val="a4"/>
          <w:sz w:val="28"/>
          <w:color w:val="000000"/>
        </w:rPr>
        <w:t vyd:_id="vyd:mhylmy1ltgbpgl">Red</w:t>
      </w:r>
      <w:r>
        <w:rPr>
          <w:rStyle w:val="a4"/>
          <w:sz w:val="28"/>
          <w:color w:val="000000"/>
        </w:rPr>
        <w:t vyd:_id="vyd:mhylmy1l6u2k48" xml:space="preserve"> </w:t>
      </w:r>
      <w:r>
        <w:rPr>
          <w:rStyle w:val="a4"/>
          <w:sz w:val="28"/>
          <w:color w:val="000000"/>
        </w:rPr>
        <w:t vyd:_id="vyd:mhylmy1k59543s">Seal</w:t>
      </w:r>
      <w:r>
        <w:rPr>
          <w:sz w:val="28"/>
          <w:color w:val="000000"/>
          <w:i w:val="1"/>
        </w:rPr>
        <w:t vyd:_id="vyd:mhylmy1k6za5sl">,</w:t>
      </w:r>
      <w:r>
        <w:rPr>
          <w:sz w:val="28"/>
          <w:color w:val="000000"/>
        </w:rPr>
        <w:t vyd:_id="vyd:mhylmy1k76h2e2" xml:space="preserve"> а в 2016 году совместно со звукозаписывающей компанией «Мелодия» было реализовано несколько глобальных музыкальных проектов: запись трех симфоний Г. Малера (№№ 1, 5, 9), а также запись всех симфоний и инструментальных концертов Д. Шостаковича. В мае 2020 года состоялся цифровой релиз бокс-сета «Чайковский-2020» — запись всех симфоний и инструментальных концертов П. И. Чайковского на лейбле Sony Classical, приуроченная к 180-летию со дня рождения великого композитора.</w:t>
      </w:r>
      <w:r>
        <w:t vyd:_id="vyd:mhylmy1jg9d8ma" xml:space="preserve"> </w:t>
      </w:r>
      <w:r>
        <w:rPr>
          <w:sz w:val="28"/>
          <w:color w:val="000000"/>
        </w:rPr>
        <w:t vyd:_id="vyd:mhylmy1jlt9jl9">В августе 2020 года Г</w:t>
      </w:r>
      <w:r>
        <w:rPr>
          <w:sz w:val="28"/>
          <w:color w:val="000000"/>
        </w:rPr>
        <w:t vyd:_id="vyd:mhylmy1j75juw4">А</w:t>
      </w:r>
      <w:r>
        <w:rPr>
          <w:sz w:val="28"/>
          <w:color w:val="000000"/>
        </w:rPr>
        <w:t vyd:_id="vyd:mhylmy1j2kufxy">СО РТ под управлением Александра Сладковского осуществили запись симфонических произведений С. Рахманинова на лейбле Sony Classical. Концерты-презентации бокс-сета «Сергей Рахманинов. Симфоническая коллекция» прошли в марте 2021 года в Москве, Санкт-</w:t>
      </w:r>
      <w:r>
        <w:rPr>
          <w:sz w:val="28"/>
          <w:color w:val="000000"/>
        </w:rPr>
        <w:t vyd:_id="vyd:mhylmy1i8cfu91" xml:space="preserve">Петербурге и Казани. </w:t>
      </w:r>
      <w:r>
        <w:rPr>
          <w:sz w:val="28"/>
          <w:color w:val="000000"/>
        </w:rPr>
        <w:t vyd:_id="vyd:mhylmy1h1uymhg" xml:space="preserve">В июле 2021 года состоялась запись всех симфоний Л. ван Бетховена и музыки балетов И. Стравинского. </w:t>
      </w:r>
      <w:r>
        <w:rPr>
          <w:sz w:val="28"/>
          <w:color w:val="000000"/>
        </w:rPr>
        <w:t vyd:_id="vyd:mhylmy1h9ntc8l" xml:space="preserve">В марте 2023 г. состоялся релиз альбома </w:t>
      </w:r>
      <w:r>
        <w:rPr>
          <w:sz w:val="28"/>
          <w:color w:val="000000"/>
          <w:i w:val="1"/>
          <w:lang w:val="es-ES"/>
        </w:rPr>
        <w:t vyd:_id="vyd:mhylmy1gar42oz">Rachmaninoff</w:t>
      </w:r>
      <w:r>
        <w:rPr>
          <w:sz w:val="28"/>
          <w:color w:val="000000"/>
          <w:i w:val="1"/>
        </w:rPr>
        <w:t vyd:_id="vyd:mhylmy1g66n7an">,</w:t>
      </w:r>
      <w:r>
        <w:rPr>
          <w:sz w:val="28"/>
          <w:color w:val="000000"/>
        </w:rPr>
        <w:t vyd:_id="vyd:mhylmy1fbzjlgm" xml:space="preserve"> выпущенного ГАСО РТ и Александром Сладковском на виниле к 150-летию композитора.</w:t>
      </w:r>
      <w:r>
        <w:rPr>
          <w:sz w:val="28"/>
          <w:color w:val="000000"/>
        </w:rPr>
        <w:t vyd:_id="vyd:mhylmy1f967nm8" xml:space="preserve"> В 2024 г. вышли ещё три</w:t>
      </w:r>
      <w:r>
        <w:rPr>
          <w:sz w:val="28"/>
          <w:color w:val="000000"/>
        </w:rPr>
        <w:t vyd:_id="vyd:mhylmy1fcrlfkb" xml:space="preserve"> </w:t>
      </w:r>
      <w:r>
        <w:rPr>
          <w:sz w:val="28"/>
          <w:color w:val="000000"/>
        </w:rPr>
        <w:t vyd:_id="vyd:mhylmy1epgt3aq">альбом</w:t>
      </w:r>
      <w:r>
        <w:rPr>
          <w:sz w:val="28"/>
          <w:color w:val="000000"/>
        </w:rPr>
        <w:t vyd:_id="vyd:mhylmy1e4pu8ag">а</w:t>
      </w:r>
      <w:r>
        <w:rPr>
          <w:sz w:val="28"/>
          <w:color w:val="000000"/>
        </w:rPr>
        <w:t vyd:_id="vyd:mhylmy1eajbl29" xml:space="preserve"> оркестр</w:t>
      </w:r>
      <w:r>
        <w:rPr>
          <w:sz w:val="28"/>
          <w:color w:val="000000"/>
        </w:rPr>
        <w:t vyd:_id="vyd:mhylmy1eapp7kt">а и Маэстро на виниле – Симфонии</w:t>
      </w:r>
      <w:r>
        <w:rPr>
          <w:sz w:val="28"/>
          <w:color w:val="000000"/>
        </w:rPr>
        <w:t vyd:_id="vyd:mhylmy1dzenm8o" xml:space="preserve"> № 3, № 5 и </w:t>
      </w:r>
      <w:r>
        <w:rPr>
          <w:sz w:val="28"/>
          <w:color w:val="000000"/>
        </w:rPr>
        <w:t vyd:_id="vyd:mhylmy1d9ro74b">№ 8</w:t>
      </w:r>
      <w:r>
        <w:rPr>
          <w:sz w:val="28"/>
          <w:color w:val="000000"/>
        </w:rPr>
        <w:t vyd:_id="vyd:mhylmy1djyspnu" xml:space="preserve"> </w:t>
      </w:r>
      <w:r>
        <w:rPr>
          <w:sz w:val="28"/>
          <w:color w:val="000000"/>
        </w:rPr>
        <w:t vyd:_id="vyd:mhylmy1ckn8gai" xml:space="preserve">Л. ван </w:t>
      </w:r>
      <w:r>
        <w:rPr>
          <w:sz w:val="28"/>
          <w:color w:val="000000"/>
        </w:rPr>
        <w:t vyd:_id="vyd:mhylmy1czx98h1" xml:space="preserve">Бетховена, а в 2025 г. – Симфония № 9. </w:t>
      </w:r>
      <w:r>
        <w:rPr>
          <w:sz w:val="28"/>
          <w:color w:val="000000"/>
        </w:rPr>
        <w:t vyd:_id="vyd:mhylmy1cnunvby" xml:space="preserve">В сентябре того же года состоялся цифровой релиз бокс-сета </w:t>
      </w:r>
      <w:r>
        <w:rPr>
          <w:sz w:val="28"/>
          <w:color w:val="000000"/>
          <w:i w:val="1"/>
        </w:rPr>
        <w:t vyd:_id="vyd:mhylmy1ckw0l6i">Prokofiev</w:t>
      </w:r>
      <w:r>
        <w:rPr>
          <w:sz w:val="28"/>
          <w:color w:val="000000"/>
        </w:rPr>
        <w:t vyd:_id="vyd:mhylmy1b8l8y4u" xml:space="preserve"> - запись всех фортепианных концертов Сергея Прокофьева.</w:t>
      </w:r>
    </w:p>
    <w:p w:rsidR="00903805" w:rsidRPr="00812687" w:rsidRDefault="00015E56" w:rsidP="00A85C82" vyd:_id="vyd:mhylmy17l5y2jn">
      <w:pPr>
        <w:pStyle w:val="a3"/>
        <w:spacing w:before="0" w:beforeAutospacing="0" w:after="225" w:afterAutospacing="0" w:line="276" w:lineRule="auto"/>
        <w:ind w:firstLine="709"/>
        <w:rPr>
          <w:sz w:val="28"/>
          <w:color w:val="000000"/>
        </w:rPr>
      </w:pPr>
      <w:r>
        <w:rPr>
          <w:sz w:val="28"/>
          <w:color w:val="000000"/>
        </w:rPr>
        <w:t vyd:_id="vyd:mhylmy1aci72w5">Г</w:t>
      </w:r>
      <w:r>
        <w:rPr>
          <w:sz w:val="28"/>
          <w:color w:val="000000"/>
        </w:rPr>
        <w:t vyd:_id="vyd:mhylmy1aa0g0bc">А</w:t>
      </w:r>
      <w:r>
        <w:rPr>
          <w:sz w:val="28"/>
          <w:color w:val="000000"/>
        </w:rPr>
        <w:t vyd:_id="vyd:mhylmy1a8hqc4f" xml:space="preserve">СО РТ под управлением художественного руководителя и главного дирижера Александра Сладковского является первым </w:t>
      </w:r>
      <w:r>
        <w:rPr>
          <w:sz w:val="28"/>
          <w:color w:val="000000"/>
        </w:rPr>
        <w:t vyd:_id="vyd:mhylmy1aayg6dn" xml:space="preserve">и единственным </w:t>
      </w:r>
      <w:r>
        <w:rPr>
          <w:sz w:val="28"/>
          <w:color w:val="000000"/>
        </w:rPr>
        <w:t vyd:_id="vyd:mhylmy19b9yjqt" xml:space="preserve">региональным оркестром, который удостоился чести иметь собственный ежегодный абонемент в Московской государственной </w:t>
      </w:r>
      <w:r>
        <w:rPr>
          <w:sz w:val="28"/>
          <w:color w:val="000000"/>
        </w:rPr>
        <w:t vyd:_id="vyd:mhylmy19403zjg" xml:space="preserve">академической </w:t>
      </w:r>
      <w:r>
        <w:rPr>
          <w:sz w:val="28"/>
          <w:color w:val="000000"/>
        </w:rPr>
        <w:t vyd:_id="vyd:mhylmy19z3shb5">филармонии.</w:t>
      </w:r>
    </w:p>
    <w:sectPr vyd:_id="vyd:mhylmy16lt1spk" w:rsidR="00903805" w:rsidRPr="00812687" w:rsidSect="00314C4F">
      <w:type w:val="nextPage"/>
      <w:pgSz w:w="11906" w:h="16838" w:orient="portrait"/>
      <w:pgMar w:top="568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4="http://schemas.microsoft.com/office/word/2010/wordml" xmlns:w15="http://schemas.microsoft.com/office/word/2012/wordml" xmlns:mc="http://schemas.openxmlformats.org/markup-compatibility/2006" xmlns:w="http://schemas.openxmlformats.org/wordprocessingml/2006/main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="http://schemas.openxmlformats.org/officeDocument/2006/math" xmlns:w15="http://schemas.microsoft.com/office/word/2012/wordml" xmlns:o="urn:schemas-microsoft-com:office:office" xmlns:v="urn:schemas-microsoft-com:vml" xmlns:w="http://schemas.openxmlformats.org/wordprocessingml/2006/main">
  <w15:chartTrackingRefBased/>
  <w15:docId w15:val="{D02A589A-85C2-40CF-B8BC-BD8C68CB7E7E}"/>
  <w:zoom w:percent="100"/>
  <w:displayBackgroundShape w:val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E56"/>
    <w:rsid w:val="00001DDF"/>
    <w:rsid w:val="00015E56"/>
    <w:rsid w:val="00032E38"/>
    <w:rsid w:val="000A4249"/>
    <w:rsid w:val="000B5DFA"/>
    <w:rsid w:val="000F3A76"/>
    <w:rsid w:val="00104AC4"/>
    <w:rsid w:val="00156E6D"/>
    <w:rsid w:val="00254E26"/>
    <w:rsid w:val="0026777D"/>
    <w:rsid w:val="00385317"/>
    <w:rsid w:val="00490F9C"/>
    <w:rsid w:val="004A670E"/>
    <w:rsid w:val="00503BBD"/>
    <w:rsid w:val="005324DA"/>
    <w:rsid w:val="00571E00"/>
    <w:rsid w:val="005730DB"/>
    <w:rsid w:val="005A73AF"/>
    <w:rsid w:val="00646F50"/>
    <w:rsid w:val="006646E7"/>
    <w:rsid w:val="006706BF"/>
    <w:rsid w:val="0071571D"/>
    <w:rsid w:val="00806A11"/>
    <w:rsid w:val="00812687"/>
    <w:rsid w:val="00891DBF"/>
    <w:rsid w:val="00903805"/>
    <w:rsid w:val="00952CDF"/>
    <w:rsid w:val="00963C59"/>
    <w:rsid w:val="00A85C82"/>
    <w:rsid w:val="00AD6C2E"/>
    <w:rsid w:val="00C0431B"/>
    <w:rsid w:val="00C752F4"/>
    <w:rsid w:val="00CC391A"/>
    <w:rsid w:val="00CC6FF9"/>
    <w:rsid w:val="00D0578C"/>
    <w:rsid w:val="00DA4D64"/>
    <w:rsid w:val="00DE0FC9"/>
    <w:rsid w:val="00E059CC"/>
    <w:rsid w:val="00E32A66"/>
    <w:rsid w:val="00E33F4E"/>
    <w:rsid w:val="00E4570F"/>
    <w:rsid w:val="00EA13BF"/>
    <w:rsid w:val="00F618D3"/>
    <w:rsid w:val="00FF18F8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 w:eastAsiaTheme="minorHAnsi"/>
        <w:sz w:val="24"/>
        <w:lang w:val="ru-RU"/>
        <w:bCs w:val="1"/>
        <w:szCs w:val="22"/>
      </w:rPr>
    </w:rPrDefault>
    <w:pPrDefault>
      <w:pPr>
        <w:spacing w:after="160" w:line="259" w:lineRule="auto"/>
        <w:ind w:firstLine="709"/>
        <w:jc w:val="both"/>
      </w:pPr>
    </w:pPrDefault>
  </w:docDefaults>
  <w:latentStyles w:count="371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</w:latentStyles>
  <w:style w:type="character" w:styleId="A00" w:customStyle="1">
    <w:name w:val="A0"/>
    <w:uiPriority w:val="99"/>
    <w:rsid w:val="00015E56"/>
    <w:rPr>
      <w:rFonts w:cs="PT Sans"/>
      <w:color w:val="221E1F"/>
    </w:rPr>
  </w:style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rsid w:val="00015E56"/>
    <w:pPr>
      <w:ind w:firstLine="0"/>
      <w:jc w:val="start"/>
    </w:pPr>
    <w:rPr>
      <w:rFonts w:asciiTheme="minorHAnsi" w:hAnsiTheme="minorHAnsi" w:cstheme="minorBidi"/>
      <w:sz w:val="22"/>
      <w:bCs w:val="0"/>
    </w:rPr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rmal (Web)"/>
    <w:basedOn w:val="a"/>
    <w:uiPriority w:val="99"/>
    <w:unhideWhenUsed w:val="1"/>
    <w:rsid w:val="00015E5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a4">
    <w:name w:val="Emphasis"/>
    <w:basedOn w:val="A00"/>
    <w:uiPriority w:val="20"/>
    <w:qFormat w:val="1"/>
    <w:rsid w:val="00015E56"/>
    <w:rPr>
      <w:i w:val="1"/>
      <w:iCs w:val="1"/>
    </w:rPr>
  </w:style>
</w:styles>
</file>

<file path=word/webSettings.xml><?xml version="1.0" encoding="utf-8"?>
<w:webSettings xmlns:w14="http://schemas.microsoft.com/office/word/2010/wordml" xmlns:w15="http://schemas.microsoft.com/office/word/2012/wordml" xmlns:mc="http://schemas.openxmlformats.org/markup-compatibility/2006" xmlns:w="http://schemas.openxmlformats.org/wordprocessingml/2006/main" mc:Ignorable="w14 w15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vt="http://schemas.openxmlformats.org/officeDocument/2006/docPropsVTypes" xmlns:ep="http://schemas.openxmlformats.org/officeDocument/2006/extended-properties">
  <ep:Template>Normal.dotm</ep:Template>
  <ep:TotalTime>273</ep:TotalTime>
  <ep:Pages>3</ep:Pages>
  <ep:Words>826</ep:Words>
  <ep:Characters>4712</ep:Characters>
  <ep:Application>Microsoft Office Word</ep:Application>
  <ep:DocSecurity>0</ep:DocSecurity>
  <ep:Lines>39</ep:Lines>
  <ep:Paragraphs>11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>SPecialiST RePack</ep:Company>
  <ep:LinksUpToDate>false</ep:LinksUpToDate>
  <ep:CharactersWithSpaces>5527</ep:CharactersWithSpaces>
  <ep:SharedDoc>false</ep:SharedDoc>
  <ep:HyperlinksChanged>false</ep:HyperlinksChanged>
  <ep:AppVersion>15.0000</ep:AppVersion>
</ep:Properties>
</file>

<file path=docProps/core.xml><?xml version="1.0" encoding="utf-8"?>
<cp:coreProperties xmlns:dcterms="http://purl.org/dc/terms/" xmlns:cp="http://schemas.openxmlformats.org/package/2006/metadata/core-properties" xmlns:xsi="http://www.w3.org/2001/XMLSchema-instance" xmlns:dc="http://purl.org/dc/elements/1.1/">
  <dc:title/>
  <dc:subject/>
  <dc:creator>Виктория</dc:creator>
  <cp:keywords/>
  <dc:description/>
  <cp:lastModifiedBy>user</cp:lastModifiedBy>
  <cp:revision>32</cp:revision>
  <cp:lastPrinted>2021-08-13T07:40:00Z</cp:lastPrinted>
  <dcterms:created xsi:type="dcterms:W3CDTF">2021-07-13T12:24:00Z</dcterms:created>
  <dcterms:modified xsi:type="dcterms:W3CDTF">2025-11-10T09:34:00Z</dcterms:modified>
</cp:coreProperties>
</file>